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18" w:rsidRPr="008F700E" w:rsidRDefault="001A4D18" w:rsidP="00A77599">
      <w:pPr>
        <w:pStyle w:val="17PRIL-header-1"/>
        <w:spacing w:line="360" w:lineRule="auto"/>
        <w:rPr>
          <w:rFonts w:ascii="Arial" w:hAnsi="Arial" w:cs="Arial"/>
          <w:b/>
          <w:sz w:val="28"/>
          <w:szCs w:val="28"/>
        </w:rPr>
      </w:pPr>
      <w:r w:rsidRPr="008F700E">
        <w:rPr>
          <w:rFonts w:ascii="Arial" w:hAnsi="Arial" w:cs="Arial"/>
          <w:b/>
          <w:sz w:val="28"/>
          <w:szCs w:val="28"/>
        </w:rPr>
        <w:t>Положение о наставничестве в дошкольной организации</w:t>
      </w:r>
    </w:p>
    <w:p w:rsidR="001A4D18" w:rsidRPr="001353BD" w:rsidRDefault="001A4D18" w:rsidP="00A7759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77599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  <w:lang w:val="en-US"/>
        </w:rPr>
      </w:pPr>
      <w:r w:rsidRPr="00A77599">
        <w:rPr>
          <w:rFonts w:ascii="Arial" w:hAnsi="Arial" w:cs="Arial"/>
          <w:b/>
          <w:sz w:val="24"/>
          <w:szCs w:val="24"/>
        </w:rPr>
        <w:t>1. Общие положения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pacing w:val="-1"/>
          <w:sz w:val="24"/>
          <w:szCs w:val="24"/>
        </w:rPr>
        <w:t xml:space="preserve">1.1. Настоящее положение разработано с целью </w:t>
      </w:r>
      <w:proofErr w:type="gramStart"/>
      <w:r w:rsidRPr="001353BD">
        <w:rPr>
          <w:rFonts w:ascii="Arial" w:hAnsi="Arial" w:cs="Arial"/>
          <w:spacing w:val="-1"/>
          <w:sz w:val="24"/>
          <w:szCs w:val="24"/>
        </w:rPr>
        <w:t>организовать</w:t>
      </w:r>
      <w:proofErr w:type="gramEnd"/>
      <w:r w:rsidRPr="001353BD">
        <w:rPr>
          <w:rFonts w:ascii="Arial" w:hAnsi="Arial" w:cs="Arial"/>
          <w:spacing w:val="-1"/>
          <w:sz w:val="24"/>
          <w:szCs w:val="24"/>
        </w:rPr>
        <w:t xml:space="preserve"> системный подход к профессиональной подготовке педагогов дошкольной организации (далее – ДОО) посредством наставничества. Наставничество рассматривается как отношения, в которых опытный или более сведущий педагог помогает менее </w:t>
      </w:r>
      <w:proofErr w:type="gramStart"/>
      <w:r w:rsidRPr="001353BD">
        <w:rPr>
          <w:rFonts w:ascii="Arial" w:hAnsi="Arial" w:cs="Arial"/>
          <w:spacing w:val="-1"/>
          <w:sz w:val="24"/>
          <w:szCs w:val="24"/>
        </w:rPr>
        <w:t>опытному</w:t>
      </w:r>
      <w:proofErr w:type="gramEnd"/>
      <w:r w:rsidRPr="001353BD">
        <w:rPr>
          <w:rFonts w:ascii="Arial" w:hAnsi="Arial" w:cs="Arial"/>
          <w:spacing w:val="-1"/>
          <w:sz w:val="24"/>
          <w:szCs w:val="24"/>
        </w:rPr>
        <w:t xml:space="preserve"> или менее сведущему усвоить определенные компетенции. Наставник – это человек, который передает опыт и навыки.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pacing w:val="-2"/>
          <w:sz w:val="24"/>
          <w:szCs w:val="24"/>
        </w:rPr>
        <w:t xml:space="preserve">1.2. </w:t>
      </w:r>
      <w:r w:rsidRPr="001353BD">
        <w:rPr>
          <w:rFonts w:ascii="Arial" w:hAnsi="Arial" w:cs="Arial"/>
          <w:spacing w:val="-4"/>
          <w:sz w:val="24"/>
          <w:szCs w:val="24"/>
        </w:rPr>
        <w:t xml:space="preserve">Наставничество в ДОО организуется в соответствии с Федеральным законом № 273-Ф3 «Об образовании в Российской Федерации», ФГОС ДО, </w:t>
      </w:r>
      <w:proofErr w:type="spellStart"/>
      <w:r w:rsidRPr="001353BD">
        <w:rPr>
          <w:rFonts w:ascii="Arial" w:hAnsi="Arial" w:cs="Arial"/>
          <w:spacing w:val="-4"/>
          <w:sz w:val="24"/>
          <w:szCs w:val="24"/>
        </w:rPr>
        <w:t>профстандартами</w:t>
      </w:r>
      <w:proofErr w:type="spellEnd"/>
      <w:r w:rsidRPr="001353BD">
        <w:rPr>
          <w:rFonts w:ascii="Arial" w:hAnsi="Arial" w:cs="Arial"/>
          <w:spacing w:val="-4"/>
          <w:sz w:val="24"/>
          <w:szCs w:val="24"/>
        </w:rPr>
        <w:t xml:space="preserve"> «Педагог» (приказ от 18.10.2013 № 544н), ­«Педагог-дефектолог» (приказ от 15.09.2016), «Педагог-психолог» (приказ от 24.07.2015) и настоящим положением</w:t>
      </w:r>
      <w:r w:rsidRPr="001353BD">
        <w:rPr>
          <w:rFonts w:ascii="Arial" w:hAnsi="Arial" w:cs="Arial"/>
          <w:spacing w:val="-2"/>
          <w:sz w:val="24"/>
          <w:szCs w:val="24"/>
        </w:rPr>
        <w:t>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pacing w:val="-1"/>
          <w:sz w:val="24"/>
          <w:szCs w:val="24"/>
        </w:rPr>
        <w:t>1.3. Основными принципами наставничества являются открытость, компетентность, соблюдение норм профессиональной этики.</w:t>
      </w:r>
      <w:r w:rsidRPr="001353BD">
        <w:rPr>
          <w:rFonts w:ascii="Arial" w:hAnsi="Arial" w:cs="Arial"/>
          <w:sz w:val="24"/>
          <w:szCs w:val="24"/>
        </w:rPr>
        <w:t xml:space="preserve"> 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1.4. Действие настоящего положения распространяется на всех членов коллектива ДОО. 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1.5. Участие в организации наставничества не должно наносить ущерб основной деятельности ДОО. 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1.6. Срок действия данного положения не ограничен – действует до принятия нового положения. </w:t>
      </w:r>
    </w:p>
    <w:p w:rsidR="00A77599" w:rsidRPr="00A77599" w:rsidRDefault="00A77599" w:rsidP="00A77599">
      <w:pPr>
        <w:pStyle w:val="17PRIL-header-2"/>
        <w:spacing w:before="0" w:after="0" w:line="360" w:lineRule="auto"/>
        <w:jc w:val="left"/>
        <w:rPr>
          <w:rFonts w:ascii="Arial" w:hAnsi="Arial" w:cs="Arial"/>
          <w:color w:val="auto"/>
          <w:sz w:val="24"/>
          <w:szCs w:val="24"/>
          <w:lang w:val="en-US"/>
        </w:rPr>
      </w:pPr>
    </w:p>
    <w:p w:rsidR="001A4D18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A77599">
        <w:rPr>
          <w:rFonts w:ascii="Arial" w:hAnsi="Arial" w:cs="Arial"/>
          <w:b/>
          <w:sz w:val="24"/>
          <w:szCs w:val="24"/>
        </w:rPr>
        <w:t>2. Цель и задачи наставничества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2.1. Цель наставничества – оказать профессиональную поддержку начинающим педагогам на этапе освоения новых функциональных обязанностей, минимизировать их психологические трудности и создать условия для максимально быстрого включения в образовательный процесс ДОО.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2.2. Основные задачи: </w:t>
      </w:r>
    </w:p>
    <w:p w:rsidR="001A4D18" w:rsidRPr="001353BD" w:rsidRDefault="001A4D18" w:rsidP="00A77599">
      <w:pPr>
        <w:pStyle w:val="17PRIL-txt-bull-1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lastRenderedPageBreak/>
        <w:t>обеспечить управленческие, методические, инфо</w:t>
      </w:r>
      <w:r w:rsidR="00C4554E">
        <w:rPr>
          <w:rFonts w:ascii="Arial" w:hAnsi="Arial" w:cs="Arial"/>
          <w:sz w:val="24"/>
          <w:szCs w:val="24"/>
        </w:rPr>
        <w:t xml:space="preserve">рмационные и другие условия для </w:t>
      </w:r>
      <w:r w:rsidRPr="001353BD">
        <w:rPr>
          <w:rFonts w:ascii="Arial" w:hAnsi="Arial" w:cs="Arial"/>
          <w:sz w:val="24"/>
          <w:szCs w:val="24"/>
        </w:rPr>
        <w:t>адаптации и эффективного включения в об</w:t>
      </w:r>
      <w:r w:rsidR="00C4554E">
        <w:rPr>
          <w:rFonts w:ascii="Arial" w:hAnsi="Arial" w:cs="Arial"/>
          <w:sz w:val="24"/>
          <w:szCs w:val="24"/>
        </w:rPr>
        <w:t xml:space="preserve">разовательный процесс следующих </w:t>
      </w:r>
      <w:r w:rsidRPr="001353BD">
        <w:rPr>
          <w:rFonts w:ascii="Arial" w:hAnsi="Arial" w:cs="Arial"/>
          <w:sz w:val="24"/>
          <w:szCs w:val="24"/>
        </w:rPr>
        <w:t xml:space="preserve">категорий педагогов: </w:t>
      </w:r>
    </w:p>
    <w:p w:rsidR="001A4D18" w:rsidRPr="001353BD" w:rsidRDefault="001A4D18" w:rsidP="00A77599">
      <w:pPr>
        <w:pStyle w:val="17PRIL-txt-bull-2"/>
        <w:numPr>
          <w:ilvl w:val="0"/>
          <w:numId w:val="1"/>
        </w:numPr>
        <w:spacing w:line="360" w:lineRule="auto"/>
        <w:ind w:left="567" w:hanging="425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молодых специалистов; </w:t>
      </w:r>
    </w:p>
    <w:p w:rsidR="001A4D18" w:rsidRPr="001353BD" w:rsidRDefault="001A4D18" w:rsidP="00A77599">
      <w:pPr>
        <w:pStyle w:val="17PRIL-txt-bull-2"/>
        <w:numPr>
          <w:ilvl w:val="0"/>
          <w:numId w:val="1"/>
        </w:numPr>
        <w:spacing w:line="360" w:lineRule="auto"/>
        <w:ind w:left="567" w:hanging="425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педагогов со стажем, которые только пришли на работу </w:t>
      </w:r>
      <w:proofErr w:type="gramStart"/>
      <w:r w:rsidRPr="001353BD">
        <w:rPr>
          <w:rFonts w:ascii="Arial" w:hAnsi="Arial" w:cs="Arial"/>
          <w:sz w:val="24"/>
          <w:szCs w:val="24"/>
        </w:rPr>
        <w:t>в</w:t>
      </w:r>
      <w:proofErr w:type="gramEnd"/>
      <w:r w:rsidRPr="001353BD">
        <w:rPr>
          <w:rFonts w:ascii="Arial" w:hAnsi="Arial" w:cs="Arial"/>
          <w:sz w:val="24"/>
          <w:szCs w:val="24"/>
        </w:rPr>
        <w:t xml:space="preserve"> данную ДОО; </w:t>
      </w:r>
    </w:p>
    <w:p w:rsidR="001A4D18" w:rsidRPr="001353BD" w:rsidRDefault="001A4D18" w:rsidP="00A77599">
      <w:pPr>
        <w:pStyle w:val="17PRIL-txt-bull-2"/>
        <w:numPr>
          <w:ilvl w:val="0"/>
          <w:numId w:val="1"/>
        </w:numPr>
        <w:spacing w:line="360" w:lineRule="auto"/>
        <w:ind w:left="567" w:hanging="425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педагогов ДОО, которые вступают в новую должность;</w:t>
      </w:r>
    </w:p>
    <w:p w:rsidR="001A4D18" w:rsidRPr="001353BD" w:rsidRDefault="001A4D18" w:rsidP="00A77599">
      <w:pPr>
        <w:pStyle w:val="17PRIL-txt-bull-1"/>
        <w:numPr>
          <w:ilvl w:val="0"/>
          <w:numId w:val="12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ознакомить их с приоритетными направлениями и спецификой работы ДОО, </w:t>
      </w:r>
      <w:proofErr w:type="spellStart"/>
      <w:r w:rsidRPr="001353BD">
        <w:rPr>
          <w:rFonts w:ascii="Arial" w:hAnsi="Arial" w:cs="Arial"/>
          <w:sz w:val="24"/>
          <w:szCs w:val="24"/>
        </w:rPr>
        <w:t>педтехнологиями</w:t>
      </w:r>
      <w:proofErr w:type="spellEnd"/>
      <w:r w:rsidRPr="001353BD">
        <w:rPr>
          <w:rFonts w:ascii="Arial" w:hAnsi="Arial" w:cs="Arial"/>
          <w:sz w:val="24"/>
          <w:szCs w:val="24"/>
        </w:rPr>
        <w:t xml:space="preserve"> и методами, которые реализуются в ДОО; особенностями контингента воспитанников;</w:t>
      </w:r>
    </w:p>
    <w:p w:rsidR="001A4D18" w:rsidRPr="001353BD" w:rsidRDefault="001A4D18" w:rsidP="00A77599">
      <w:pPr>
        <w:pStyle w:val="17PRIL-txt-bull-1"/>
        <w:numPr>
          <w:ilvl w:val="0"/>
          <w:numId w:val="12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совершенствовать знания методики и педагогики на примере работы опытных педагогов ДОО;</w:t>
      </w:r>
    </w:p>
    <w:p w:rsidR="001A4D18" w:rsidRPr="001353BD" w:rsidRDefault="001A4D18" w:rsidP="00A77599">
      <w:pPr>
        <w:pStyle w:val="17PRIL-txt-bull-1"/>
        <w:numPr>
          <w:ilvl w:val="0"/>
          <w:numId w:val="12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учить использовать ИКТ в образовательной работе с детьми и взаимодействии с родителями; </w:t>
      </w:r>
    </w:p>
    <w:p w:rsidR="001A4D18" w:rsidRPr="001353BD" w:rsidRDefault="001A4D18" w:rsidP="00A77599">
      <w:pPr>
        <w:pStyle w:val="17PRIL-txt-bull-1"/>
        <w:numPr>
          <w:ilvl w:val="0"/>
          <w:numId w:val="12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учить использовать профессиональные сайты для самообразования и передачи педагогического опыта.</w:t>
      </w:r>
    </w:p>
    <w:p w:rsidR="00A77599" w:rsidRPr="00A77599" w:rsidRDefault="00A77599" w:rsidP="00A77599">
      <w:pPr>
        <w:pStyle w:val="17PRIL-header-2"/>
        <w:spacing w:before="0" w:after="0" w:line="360" w:lineRule="auto"/>
        <w:jc w:val="left"/>
        <w:rPr>
          <w:rFonts w:ascii="Arial" w:hAnsi="Arial" w:cs="Arial"/>
          <w:color w:val="auto"/>
          <w:sz w:val="24"/>
          <w:szCs w:val="24"/>
          <w:lang w:val="en-US"/>
        </w:rPr>
      </w:pPr>
    </w:p>
    <w:p w:rsidR="001A4D18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A77599">
        <w:rPr>
          <w:rFonts w:ascii="Arial" w:hAnsi="Arial" w:cs="Arial"/>
          <w:b/>
          <w:sz w:val="24"/>
          <w:szCs w:val="24"/>
        </w:rPr>
        <w:t>3. Организационные основы Наставничества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3.1. Педагоги-наставники в соответствии с задачами:</w:t>
      </w:r>
    </w:p>
    <w:p w:rsidR="001A4D18" w:rsidRPr="001353BD" w:rsidRDefault="001A4D18" w:rsidP="00A77599">
      <w:pPr>
        <w:pStyle w:val="17PRIL-txt-bull-1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изучают работу вышеуказанных категорий педагогов, выявляют их проблемы и трудности;</w:t>
      </w:r>
    </w:p>
    <w:p w:rsidR="001A4D18" w:rsidRPr="001353BD" w:rsidRDefault="001A4D18" w:rsidP="00A77599">
      <w:pPr>
        <w:pStyle w:val="17PRIL-txt-bull-1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pacing w:val="-2"/>
          <w:sz w:val="24"/>
          <w:szCs w:val="24"/>
        </w:rPr>
        <w:t>проводят анкетирование с целью выявить их личностные качества, профессиональный уровень, интересы;</w:t>
      </w:r>
    </w:p>
    <w:p w:rsidR="001A4D18" w:rsidRPr="001353BD" w:rsidRDefault="001A4D18" w:rsidP="00A77599">
      <w:pPr>
        <w:pStyle w:val="17PRIL-txt-bull-1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организуют обучение педагогов в следующих формах: стажировка, лекция, семинар-практикум, контроль и экспертная оценка заместителя руководителя; моделирование и анализ ситуаций, просмотр видеозаписи собственных занятий и занятий других педагогов, посещение открытых мероприятий и их анализ, помощь в конструировании дидактических материалов, беседы, дискуссии, психологические тренинги, консультации.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3.2. Наставничество организуется по плану – составной части годового плана методической работы.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lastRenderedPageBreak/>
        <w:t>3.3. Наставники осуществляют свою деятельность на основании приказа заведующего.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3.4. Деятельностью наставников руководят заведующий и старший воспитатель.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3.5. Заведующий и старший воспитатель выбирают наставников по следующим критериям:</w:t>
      </w:r>
    </w:p>
    <w:p w:rsidR="001A4D18" w:rsidRPr="001353BD" w:rsidRDefault="001A4D18" w:rsidP="00A77599">
      <w:pPr>
        <w:pStyle w:val="17PRIL-txt-bull-1"/>
        <w:numPr>
          <w:ilvl w:val="0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критерий 1 – наличие знаний и опыта работы, высокий профессионализм, причем уровень знаний наставника должен значительно превосходить должностные компетенции его подопечных; </w:t>
      </w:r>
    </w:p>
    <w:p w:rsidR="001A4D18" w:rsidRPr="001353BD" w:rsidRDefault="001A4D18" w:rsidP="00A77599">
      <w:pPr>
        <w:pStyle w:val="17PRIL-txt-bull-1"/>
        <w:numPr>
          <w:ilvl w:val="0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критерий 2 – умение легко и доступно передавать свои знания и опыт новичкам; </w:t>
      </w:r>
    </w:p>
    <w:p w:rsidR="001A4D18" w:rsidRPr="001353BD" w:rsidRDefault="001A4D18" w:rsidP="00A77599">
      <w:pPr>
        <w:pStyle w:val="17PRIL-txt-bull-1"/>
        <w:numPr>
          <w:ilvl w:val="0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критерий 3 – личное желание, чтобы наставничество не воспринималось как дополнительная нагрузка;</w:t>
      </w:r>
    </w:p>
    <w:p w:rsidR="001A4D18" w:rsidRPr="001353BD" w:rsidRDefault="001A4D18" w:rsidP="00A77599">
      <w:pPr>
        <w:pStyle w:val="17PRIL-txt-bull-1"/>
        <w:numPr>
          <w:ilvl w:val="0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критерий 4 – авторитет в коллективе и влиятельность – наставник должен быть способен оказывать влияние на всех участников процесса обучения; </w:t>
      </w:r>
    </w:p>
    <w:p w:rsidR="001A4D18" w:rsidRPr="001353BD" w:rsidRDefault="001A4D18" w:rsidP="00A77599">
      <w:pPr>
        <w:pStyle w:val="17PRIL-txt-bull-1"/>
        <w:numPr>
          <w:ilvl w:val="0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критерий 5 – ответственность и организованность. 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3.6. Наставник может иметь одновременно не более двух подшефных педагогов.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3.7. Кандидатуры наставников рассматриваются на педагогическом совете ДОО. 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3.8. Наставник и подшефный педагог назначаются при обоюдном согласии, по рекомендации педсовета, и утверждаются приказом заведующего ДОО с указанием срока наставничества (не менее 1 года).</w:t>
      </w:r>
    </w:p>
    <w:p w:rsidR="006D39CF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3.9. Замена наставника производится приказом заведующего ДОО в случаях: </w:t>
      </w:r>
    </w:p>
    <w:p w:rsidR="006D39CF" w:rsidRDefault="001A4D18" w:rsidP="00A77599">
      <w:pPr>
        <w:pStyle w:val="17PRIL-txt"/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увольнения наставника; </w:t>
      </w:r>
    </w:p>
    <w:p w:rsidR="006D39CF" w:rsidRDefault="001A4D18" w:rsidP="00A77599">
      <w:pPr>
        <w:pStyle w:val="17PRIL-txt"/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перевода на другую работу подшефного педагога или наставника; </w:t>
      </w:r>
    </w:p>
    <w:p w:rsidR="001A4D18" w:rsidRPr="001353BD" w:rsidRDefault="001A4D18" w:rsidP="00A77599">
      <w:pPr>
        <w:pStyle w:val="17PRIL-txt"/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привлечение наставника к дисциплинарной ответственности; психологической несовместимости наставника и подшефного.</w:t>
      </w:r>
    </w:p>
    <w:p w:rsidR="00A77599" w:rsidRPr="00A77599" w:rsidRDefault="001A4D18" w:rsidP="00A77599">
      <w:pPr>
        <w:pStyle w:val="17PRIL-txt"/>
        <w:spacing w:line="360" w:lineRule="auto"/>
        <w:rPr>
          <w:lang w:val="en-US"/>
        </w:rPr>
      </w:pPr>
      <w:r w:rsidRPr="001353BD">
        <w:rPr>
          <w:rFonts w:ascii="Arial" w:hAnsi="Arial" w:cs="Arial"/>
          <w:sz w:val="24"/>
          <w:szCs w:val="24"/>
        </w:rPr>
        <w:t xml:space="preserve">3.10. За работу с подшефными педагогами наставникам предусмотрено вознаграждение: </w:t>
      </w:r>
    </w:p>
    <w:p w:rsidR="006D39CF" w:rsidRDefault="001A4D18" w:rsidP="00A77599">
      <w:pPr>
        <w:pStyle w:val="17PRIL-txt"/>
        <w:numPr>
          <w:ilvl w:val="0"/>
          <w:numId w:val="17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proofErr w:type="gramStart"/>
      <w:r w:rsidRPr="001353BD">
        <w:rPr>
          <w:rFonts w:ascii="Arial" w:hAnsi="Arial" w:cs="Arial"/>
          <w:sz w:val="24"/>
          <w:szCs w:val="24"/>
        </w:rPr>
        <w:t>материальное</w:t>
      </w:r>
      <w:proofErr w:type="gramEnd"/>
      <w:r w:rsidRPr="001353BD">
        <w:rPr>
          <w:rFonts w:ascii="Arial" w:hAnsi="Arial" w:cs="Arial"/>
          <w:sz w:val="24"/>
          <w:szCs w:val="24"/>
        </w:rPr>
        <w:t xml:space="preserve"> (стимулирующие выплаты, премии); </w:t>
      </w:r>
    </w:p>
    <w:p w:rsidR="006D03DC" w:rsidRDefault="006D03DC" w:rsidP="00A77599">
      <w:pPr>
        <w:pStyle w:val="17PRIL-txt"/>
        <w:numPr>
          <w:ilvl w:val="0"/>
          <w:numId w:val="17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нематериальные: </w:t>
      </w:r>
    </w:p>
    <w:p w:rsidR="006D03DC" w:rsidRDefault="001A4D18" w:rsidP="00A77599">
      <w:pPr>
        <w:pStyle w:val="17PRIL-txt"/>
        <w:numPr>
          <w:ilvl w:val="0"/>
          <w:numId w:val="7"/>
        </w:numPr>
        <w:spacing w:line="360" w:lineRule="auto"/>
        <w:ind w:left="0" w:firstLine="284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участие в конкурсе на лучшего наставника; </w:t>
      </w:r>
    </w:p>
    <w:p w:rsidR="006D03DC" w:rsidRDefault="001A4D18" w:rsidP="00A77599">
      <w:pPr>
        <w:pStyle w:val="17PRIL-txt"/>
        <w:numPr>
          <w:ilvl w:val="0"/>
          <w:numId w:val="7"/>
        </w:numPr>
        <w:spacing w:line="360" w:lineRule="auto"/>
        <w:ind w:left="0" w:firstLine="284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включение в кадровый резерв на руководящие позиции; </w:t>
      </w:r>
    </w:p>
    <w:p w:rsidR="001A4D18" w:rsidRPr="001353BD" w:rsidRDefault="001A4D18" w:rsidP="00A77599">
      <w:pPr>
        <w:pStyle w:val="17PRIL-txt"/>
        <w:numPr>
          <w:ilvl w:val="0"/>
          <w:numId w:val="7"/>
        </w:numPr>
        <w:spacing w:line="360" w:lineRule="auto"/>
        <w:ind w:left="709" w:hanging="425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публичное признание заслуг наставника; награждение почетными грамотами и благодарностями</w:t>
      </w:r>
      <w:r w:rsidR="006D03DC">
        <w:rPr>
          <w:rFonts w:ascii="Arial" w:hAnsi="Arial" w:cs="Arial"/>
          <w:sz w:val="24"/>
          <w:szCs w:val="24"/>
        </w:rPr>
        <w:t xml:space="preserve"> разного уровня</w:t>
      </w:r>
      <w:r w:rsidRPr="001353BD">
        <w:rPr>
          <w:rFonts w:ascii="Arial" w:hAnsi="Arial" w:cs="Arial"/>
          <w:sz w:val="24"/>
          <w:szCs w:val="24"/>
        </w:rPr>
        <w:t xml:space="preserve">. 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3.11. По инициативе наставников может быть создан орган общественного самоуправления – Совет наставников.</w:t>
      </w:r>
    </w:p>
    <w:p w:rsidR="00A77599" w:rsidRPr="00A77599" w:rsidRDefault="00A77599" w:rsidP="00A77599">
      <w:pPr>
        <w:pStyle w:val="17PRIL-header-2"/>
        <w:spacing w:before="0" w:after="0" w:line="360" w:lineRule="auto"/>
        <w:jc w:val="left"/>
        <w:rPr>
          <w:rFonts w:ascii="Arial" w:hAnsi="Arial" w:cs="Arial"/>
          <w:color w:val="auto"/>
          <w:sz w:val="24"/>
          <w:szCs w:val="24"/>
          <w:lang w:val="en-US"/>
        </w:rPr>
      </w:pPr>
    </w:p>
    <w:p w:rsidR="001A4D18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A77599">
        <w:rPr>
          <w:rFonts w:ascii="Arial" w:hAnsi="Arial" w:cs="Arial"/>
          <w:b/>
          <w:sz w:val="24"/>
          <w:szCs w:val="24"/>
        </w:rPr>
        <w:t>4. Права наставника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4.1. Наставник имеет право: </w:t>
      </w:r>
    </w:p>
    <w:p w:rsidR="001A4D18" w:rsidRPr="001353BD" w:rsidRDefault="001A4D18" w:rsidP="00A77599">
      <w:pPr>
        <w:pStyle w:val="17PRIL-txt-bull-1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самостоятельно планировать работу с подшефными педагогами; </w:t>
      </w:r>
    </w:p>
    <w:p w:rsidR="001A4D18" w:rsidRPr="001353BD" w:rsidRDefault="001A4D18" w:rsidP="00A77599">
      <w:pPr>
        <w:pStyle w:val="17PRIL-txt-bull-1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привлекать к проведению обучения подшефных педагогов руководителей кафедр, психологов, социального педагога и других педагогический работников ДОО, готовых транслировать свой опыт работы. Занятия проводят воспитатели с первой и высшей категорией; </w:t>
      </w:r>
    </w:p>
    <w:p w:rsidR="001A4D18" w:rsidRPr="001353BD" w:rsidRDefault="001A4D18" w:rsidP="00A77599">
      <w:pPr>
        <w:pStyle w:val="17PRIL-txt-bull-1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обращаться к администрации с запросом о предоставлении нормативной, статистической, научно-методической документации;</w:t>
      </w:r>
    </w:p>
    <w:p w:rsidR="001A4D18" w:rsidRPr="001353BD" w:rsidRDefault="001A4D18" w:rsidP="00A77599">
      <w:pPr>
        <w:pStyle w:val="17PRIL-txt-bull-1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оценивать результаты работы подшефных педагогов;</w:t>
      </w:r>
    </w:p>
    <w:p w:rsidR="001A4D18" w:rsidRPr="001353BD" w:rsidRDefault="001A4D18" w:rsidP="00A77599">
      <w:pPr>
        <w:pStyle w:val="17PRIL-txt-bull-1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представлять к поощрению начинающих педагогов за высокие результаты работы;</w:t>
      </w:r>
    </w:p>
    <w:p w:rsidR="001A4D18" w:rsidRPr="001353BD" w:rsidRDefault="001A4D18" w:rsidP="00A77599">
      <w:pPr>
        <w:pStyle w:val="17PRIL-txt-bull-1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выявлять успешный опыт работы среди начинающих педагогов, предлагать транслировать его в ДОО;</w:t>
      </w:r>
    </w:p>
    <w:p w:rsidR="001A4D18" w:rsidRPr="001353BD" w:rsidRDefault="001A4D18" w:rsidP="00A77599">
      <w:pPr>
        <w:pStyle w:val="17PRIL-txt-bull-1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организовывать открытые мероприятия начинающих педагогов.</w:t>
      </w:r>
    </w:p>
    <w:p w:rsidR="00A77599" w:rsidRPr="00A77599" w:rsidRDefault="00A77599" w:rsidP="00A77599">
      <w:pPr>
        <w:pStyle w:val="17PRIL-header-2"/>
        <w:spacing w:before="0" w:after="0" w:line="360" w:lineRule="auto"/>
        <w:jc w:val="left"/>
        <w:rPr>
          <w:rFonts w:ascii="Arial" w:hAnsi="Arial" w:cs="Arial"/>
          <w:color w:val="auto"/>
          <w:sz w:val="24"/>
          <w:szCs w:val="24"/>
          <w:lang w:val="en-US"/>
        </w:rPr>
      </w:pPr>
    </w:p>
    <w:p w:rsidR="001A4D18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A77599">
        <w:rPr>
          <w:rFonts w:ascii="Arial" w:hAnsi="Arial" w:cs="Arial"/>
          <w:b/>
          <w:sz w:val="24"/>
          <w:szCs w:val="24"/>
        </w:rPr>
        <w:t>5. Обязанности и ответственность наставника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5.1. Наставник обязан:</w:t>
      </w:r>
    </w:p>
    <w:p w:rsidR="001A4D18" w:rsidRPr="001353BD" w:rsidRDefault="001A4D18" w:rsidP="00A77599">
      <w:pPr>
        <w:pStyle w:val="17PRIL-txt-bull-1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изучать деятельность начинающих педагогов, выявлять существующие проблемы, ранжировать их по степени значимости для обеспечения качественного образовательного процесса;</w:t>
      </w:r>
    </w:p>
    <w:p w:rsidR="001A4D18" w:rsidRPr="001353BD" w:rsidRDefault="001A4D18" w:rsidP="00A77599">
      <w:pPr>
        <w:pStyle w:val="17PRIL-txt-bull-1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обеспечивать им методическую, информационную и другие виды помощи, обучать в различных формах;</w:t>
      </w:r>
    </w:p>
    <w:p w:rsidR="001A4D18" w:rsidRPr="001353BD" w:rsidRDefault="001A4D18" w:rsidP="00A77599">
      <w:pPr>
        <w:pStyle w:val="17PRIL-txt-bull-1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диагностировать и контролировать начинающих педагогов, коллегиально обсуждать их работу;</w:t>
      </w:r>
    </w:p>
    <w:p w:rsidR="001A4D18" w:rsidRPr="00FF69FE" w:rsidRDefault="001A4D18" w:rsidP="00A77599">
      <w:pPr>
        <w:pStyle w:val="17PRIL-txt-bull-1"/>
        <w:numPr>
          <w:ilvl w:val="0"/>
          <w:numId w:val="19"/>
        </w:numPr>
        <w:spacing w:line="360" w:lineRule="auto"/>
        <w:rPr>
          <w:rFonts w:ascii="Arial" w:hAnsi="Arial" w:cs="Arial"/>
          <w:caps/>
          <w:color w:val="auto"/>
          <w:position w:val="-6"/>
          <w:sz w:val="24"/>
          <w:szCs w:val="24"/>
        </w:rPr>
      </w:pPr>
      <w:r w:rsidRPr="00FF69FE">
        <w:rPr>
          <w:rFonts w:ascii="Arial" w:hAnsi="Arial" w:cs="Arial"/>
          <w:color w:val="auto"/>
          <w:sz w:val="24"/>
          <w:szCs w:val="24"/>
        </w:rPr>
        <w:t>соблюдать педагогическую этику.</w:t>
      </w:r>
    </w:p>
    <w:p w:rsidR="006D03DC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5.2. Наставник несет ответственность: </w:t>
      </w:r>
    </w:p>
    <w:p w:rsidR="006D03DC" w:rsidRDefault="001A4D18" w:rsidP="00A77599">
      <w:pPr>
        <w:pStyle w:val="17PRIL-txt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за качество контрольно-диагностических обучающих мероприятий; </w:t>
      </w:r>
    </w:p>
    <w:p w:rsidR="006D03DC" w:rsidRDefault="001A4D18" w:rsidP="00A77599">
      <w:pPr>
        <w:pStyle w:val="17PRIL-txt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степень адаптации молодых и вновь прибывших в ДОО педагогов; </w:t>
      </w:r>
    </w:p>
    <w:p w:rsidR="006D03DC" w:rsidRDefault="001A4D18" w:rsidP="00A77599">
      <w:pPr>
        <w:pStyle w:val="17PRIL-txt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улучшение качества образовательной деятельности, которую они организуют; </w:t>
      </w:r>
    </w:p>
    <w:p w:rsidR="006D03DC" w:rsidRDefault="001A4D18" w:rsidP="00A77599">
      <w:pPr>
        <w:pStyle w:val="17PRIL-txt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 xml:space="preserve">уровень их готовности к образовательной деятельности с учетом специфики ДОО и требований ФГОС; </w:t>
      </w:r>
    </w:p>
    <w:p w:rsidR="001A4D18" w:rsidRPr="001353BD" w:rsidRDefault="001A4D18" w:rsidP="00A77599">
      <w:pPr>
        <w:pStyle w:val="17PRIL-txt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этичное взаимодействие с подшефными педагогами.</w:t>
      </w:r>
    </w:p>
    <w:p w:rsidR="00A77599" w:rsidRPr="00A77599" w:rsidRDefault="00A77599" w:rsidP="00A77599">
      <w:pPr>
        <w:pStyle w:val="17PRIL-header-2"/>
        <w:spacing w:before="0" w:after="0" w:line="360" w:lineRule="auto"/>
        <w:jc w:val="left"/>
        <w:rPr>
          <w:rFonts w:ascii="Arial" w:hAnsi="Arial" w:cs="Arial"/>
          <w:color w:val="auto"/>
          <w:sz w:val="24"/>
          <w:szCs w:val="24"/>
          <w:lang w:val="en-US"/>
        </w:rPr>
      </w:pPr>
    </w:p>
    <w:p w:rsidR="00A77599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A77599">
        <w:rPr>
          <w:rFonts w:ascii="Arial" w:hAnsi="Arial" w:cs="Arial"/>
          <w:b/>
          <w:sz w:val="24"/>
          <w:szCs w:val="24"/>
        </w:rPr>
        <w:t>6. Документальное оформление</w:t>
      </w:r>
      <w:r w:rsidR="00A77599" w:rsidRPr="00A77599">
        <w:rPr>
          <w:rFonts w:ascii="Arial" w:hAnsi="Arial" w:cs="Arial"/>
          <w:b/>
          <w:sz w:val="24"/>
          <w:szCs w:val="24"/>
        </w:rPr>
        <w:t xml:space="preserve"> </w:t>
      </w:r>
    </w:p>
    <w:p w:rsidR="001A4D18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A77599">
        <w:rPr>
          <w:rFonts w:ascii="Arial" w:hAnsi="Arial" w:cs="Arial"/>
          <w:b/>
          <w:sz w:val="24"/>
          <w:szCs w:val="24"/>
        </w:rPr>
        <w:t>деятельности наставников (делопроизводство)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6.1. Заседания наставников оформляются протоколом. Протокол подписывают старший воспитатель – председатель собрания наставников и секретарь.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6.2. Нумерация протоколов ведется от начала учебного года.</w:t>
      </w:r>
    </w:p>
    <w:p w:rsidR="001A4D18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6.3. Отчет о работе наставников за учебный год в письменном виде предоставляет старший воспитатель на итоговом заседании педагогического совета.</w:t>
      </w:r>
    </w:p>
    <w:p w:rsidR="00A77599" w:rsidRPr="00A77599" w:rsidRDefault="00A77599" w:rsidP="00A77599">
      <w:pPr>
        <w:pStyle w:val="17PRIL-header-2"/>
        <w:spacing w:before="0" w:after="0" w:line="360" w:lineRule="auto"/>
        <w:jc w:val="left"/>
        <w:rPr>
          <w:rFonts w:ascii="Arial" w:hAnsi="Arial" w:cs="Arial"/>
          <w:color w:val="auto"/>
          <w:sz w:val="24"/>
          <w:szCs w:val="24"/>
          <w:lang w:val="en-US"/>
        </w:rPr>
      </w:pPr>
    </w:p>
    <w:p w:rsidR="001A4D18" w:rsidRPr="00A77599" w:rsidRDefault="001A4D18" w:rsidP="00A77599">
      <w:pPr>
        <w:pStyle w:val="17PRIL-header-2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A77599">
        <w:rPr>
          <w:rFonts w:ascii="Arial" w:hAnsi="Arial" w:cs="Arial"/>
          <w:b/>
          <w:sz w:val="24"/>
          <w:szCs w:val="24"/>
        </w:rPr>
        <w:t>7. Заключение</w:t>
      </w:r>
    </w:p>
    <w:p w:rsidR="00C051D1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7.1. Настоящее положение вступает в действие с момента утверждения педагогическим советом и издания соответствующего приказа заведующего ДОО. После издается приказ о закреплении наставников.</w:t>
      </w:r>
    </w:p>
    <w:p w:rsidR="00D07280" w:rsidRPr="001353BD" w:rsidRDefault="001A4D18" w:rsidP="00A77599">
      <w:pPr>
        <w:pStyle w:val="17PRIL-txt"/>
        <w:spacing w:line="360" w:lineRule="auto"/>
        <w:rPr>
          <w:rFonts w:ascii="Arial" w:hAnsi="Arial" w:cs="Arial"/>
          <w:sz w:val="24"/>
          <w:szCs w:val="24"/>
        </w:rPr>
      </w:pPr>
      <w:r w:rsidRPr="001353BD">
        <w:rPr>
          <w:rFonts w:ascii="Arial" w:hAnsi="Arial" w:cs="Arial"/>
          <w:sz w:val="24"/>
          <w:szCs w:val="24"/>
        </w:rPr>
        <w:t>7.2. Изменения вносятся в положение не реже одного раза в 5 лет и утверждаются приказом заведующего ДОО.</w:t>
      </w:r>
    </w:p>
    <w:sectPr w:rsidR="00D07280" w:rsidRPr="001353BD" w:rsidSect="001A4D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899" w:rsidRDefault="00305899" w:rsidP="001A4D18">
      <w:pPr>
        <w:spacing w:after="0" w:line="240" w:lineRule="auto"/>
      </w:pPr>
      <w:r>
        <w:separator/>
      </w:r>
    </w:p>
  </w:endnote>
  <w:endnote w:type="continuationSeparator" w:id="0">
    <w:p w:rsidR="00305899" w:rsidRDefault="00305899" w:rsidP="001A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vantGardeGothicC">
    <w:altName w:val="Courier New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BC1" w:rsidRDefault="00362B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BC1" w:rsidRDefault="00362B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BC1" w:rsidRDefault="00362B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899" w:rsidRDefault="00305899" w:rsidP="001A4D18">
      <w:pPr>
        <w:spacing w:after="0" w:line="240" w:lineRule="auto"/>
      </w:pPr>
      <w:r>
        <w:separator/>
      </w:r>
    </w:p>
  </w:footnote>
  <w:footnote w:type="continuationSeparator" w:id="0">
    <w:p w:rsidR="00305899" w:rsidRDefault="00305899" w:rsidP="001A4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BC1" w:rsidRDefault="00362B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D18" w:rsidRDefault="001A4D18" w:rsidP="001A4D18">
    <w:pPr>
      <w:pStyle w:val="14FootNOTE"/>
    </w:pPr>
    <w:r w:rsidRPr="001A4D18">
      <w:rPr>
        <w:noProof/>
        <w:lang w:eastAsia="ru-RU"/>
      </w:rPr>
      <w:drawing>
        <wp:inline distT="0" distB="0" distL="0" distR="0">
          <wp:extent cx="1207770" cy="551815"/>
          <wp:effectExtent l="19050" t="0" r="0" b="0"/>
          <wp:docPr id="2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A4D18" w:rsidRPr="00362BC1" w:rsidRDefault="001A4D18" w:rsidP="00362BC1">
    <w:pPr>
      <w:pStyle w:val="14FootNOTE"/>
      <w:ind w:left="0" w:firstLine="0"/>
      <w:rPr>
        <w:rFonts w:ascii="Arial" w:hAnsi="Arial" w:cs="Arial"/>
        <w:sz w:val="24"/>
        <w:szCs w:val="24"/>
      </w:rPr>
    </w:pPr>
  </w:p>
  <w:p w:rsidR="00362BC1" w:rsidRDefault="001A4D18" w:rsidP="00362BC1">
    <w:pPr>
      <w:pStyle w:val="14FootNOTE"/>
      <w:ind w:left="0" w:firstLine="0"/>
      <w:jc w:val="both"/>
      <w:rPr>
        <w:rFonts w:ascii="Arial" w:hAnsi="Arial" w:cs="Arial"/>
        <w:color w:val="auto"/>
        <w:sz w:val="24"/>
        <w:szCs w:val="24"/>
      </w:rPr>
    </w:pPr>
    <w:r w:rsidRPr="00362BC1">
      <w:rPr>
        <w:rFonts w:ascii="Arial" w:hAnsi="Arial" w:cs="Arial"/>
        <w:color w:val="auto"/>
        <w:sz w:val="24"/>
        <w:szCs w:val="24"/>
      </w:rPr>
      <w:t xml:space="preserve">Образец положения о наставничестве в МКДОУ города Новосибирска </w:t>
    </w:r>
  </w:p>
  <w:p w:rsidR="001A4D18" w:rsidRDefault="001A4D18" w:rsidP="00362BC1">
    <w:pPr>
      <w:pStyle w:val="14FootNOTE"/>
      <w:ind w:left="0" w:firstLine="0"/>
      <w:jc w:val="both"/>
      <w:rPr>
        <w:rFonts w:ascii="Arial" w:hAnsi="Arial" w:cs="Arial"/>
        <w:color w:val="auto"/>
        <w:sz w:val="24"/>
        <w:szCs w:val="24"/>
      </w:rPr>
    </w:pPr>
    <w:r w:rsidRPr="00362BC1">
      <w:rPr>
        <w:rFonts w:ascii="Arial" w:hAnsi="Arial" w:cs="Arial"/>
        <w:color w:val="auto"/>
        <w:sz w:val="24"/>
        <w:szCs w:val="24"/>
      </w:rPr>
      <w:t>«Детский сад № 493 комбинированного вида».</w:t>
    </w:r>
  </w:p>
  <w:p w:rsidR="00362BC1" w:rsidRPr="00362BC1" w:rsidRDefault="00362BC1" w:rsidP="00362BC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BC1" w:rsidRDefault="00362BC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12B"/>
    <w:multiLevelType w:val="hybridMultilevel"/>
    <w:tmpl w:val="CEEA6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A723A"/>
    <w:multiLevelType w:val="hybridMultilevel"/>
    <w:tmpl w:val="E70C68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141B68"/>
    <w:multiLevelType w:val="hybridMultilevel"/>
    <w:tmpl w:val="5344B8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754B1A"/>
    <w:multiLevelType w:val="hybridMultilevel"/>
    <w:tmpl w:val="B5E0ED8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67D7317"/>
    <w:multiLevelType w:val="hybridMultilevel"/>
    <w:tmpl w:val="EED4EE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E976D1"/>
    <w:multiLevelType w:val="hybridMultilevel"/>
    <w:tmpl w:val="0436E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80F7B"/>
    <w:multiLevelType w:val="hybridMultilevel"/>
    <w:tmpl w:val="2488E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C2277"/>
    <w:multiLevelType w:val="hybridMultilevel"/>
    <w:tmpl w:val="05388B3A"/>
    <w:lvl w:ilvl="0" w:tplc="289C4E4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327E3"/>
    <w:multiLevelType w:val="hybridMultilevel"/>
    <w:tmpl w:val="B1524632"/>
    <w:lvl w:ilvl="0" w:tplc="289C4E4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19065E"/>
    <w:multiLevelType w:val="hybridMultilevel"/>
    <w:tmpl w:val="F53EFBF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9447C"/>
    <w:multiLevelType w:val="hybridMultilevel"/>
    <w:tmpl w:val="3702D3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289767C"/>
    <w:multiLevelType w:val="hybridMultilevel"/>
    <w:tmpl w:val="AC0E16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85F49D2"/>
    <w:multiLevelType w:val="hybridMultilevel"/>
    <w:tmpl w:val="F4389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B00F1"/>
    <w:multiLevelType w:val="hybridMultilevel"/>
    <w:tmpl w:val="B9EE6E1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6AC9651C"/>
    <w:multiLevelType w:val="hybridMultilevel"/>
    <w:tmpl w:val="5CB2AFE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70943D18"/>
    <w:multiLevelType w:val="hybridMultilevel"/>
    <w:tmpl w:val="192AA2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11501B0"/>
    <w:multiLevelType w:val="hybridMultilevel"/>
    <w:tmpl w:val="BCF0E636"/>
    <w:lvl w:ilvl="0" w:tplc="289C4E4C">
      <w:start w:val="1"/>
      <w:numFmt w:val="bullet"/>
      <w:lvlText w:val=""/>
      <w:lvlJc w:val="left"/>
      <w:pPr>
        <w:ind w:left="1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7">
    <w:nsid w:val="7AD34E14"/>
    <w:multiLevelType w:val="hybridMultilevel"/>
    <w:tmpl w:val="5A84D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C731278"/>
    <w:multiLevelType w:val="hybridMultilevel"/>
    <w:tmpl w:val="5B4E4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F7B64DE"/>
    <w:multiLevelType w:val="hybridMultilevel"/>
    <w:tmpl w:val="4D588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3"/>
  </w:num>
  <w:num w:numId="7">
    <w:abstractNumId w:val="16"/>
  </w:num>
  <w:num w:numId="8">
    <w:abstractNumId w:val="6"/>
  </w:num>
  <w:num w:numId="9">
    <w:abstractNumId w:val="19"/>
  </w:num>
  <w:num w:numId="10">
    <w:abstractNumId w:val="14"/>
  </w:num>
  <w:num w:numId="11">
    <w:abstractNumId w:val="15"/>
  </w:num>
  <w:num w:numId="12">
    <w:abstractNumId w:val="9"/>
  </w:num>
  <w:num w:numId="13">
    <w:abstractNumId w:val="17"/>
  </w:num>
  <w:num w:numId="14">
    <w:abstractNumId w:val="1"/>
  </w:num>
  <w:num w:numId="15">
    <w:abstractNumId w:val="4"/>
  </w:num>
  <w:num w:numId="16">
    <w:abstractNumId w:val="8"/>
  </w:num>
  <w:num w:numId="17">
    <w:abstractNumId w:val="11"/>
  </w:num>
  <w:num w:numId="18">
    <w:abstractNumId w:val="10"/>
  </w:num>
  <w:num w:numId="19">
    <w:abstractNumId w:val="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1A4D18"/>
    <w:rsid w:val="00133A82"/>
    <w:rsid w:val="001353BD"/>
    <w:rsid w:val="001A4D18"/>
    <w:rsid w:val="00305899"/>
    <w:rsid w:val="00362BC1"/>
    <w:rsid w:val="006132F9"/>
    <w:rsid w:val="006D03DC"/>
    <w:rsid w:val="006D39CF"/>
    <w:rsid w:val="008F700E"/>
    <w:rsid w:val="0094155E"/>
    <w:rsid w:val="009A6524"/>
    <w:rsid w:val="009D5964"/>
    <w:rsid w:val="00A77599"/>
    <w:rsid w:val="00BC29F3"/>
    <w:rsid w:val="00C051D1"/>
    <w:rsid w:val="00C4554E"/>
    <w:rsid w:val="00D07280"/>
    <w:rsid w:val="00F668C5"/>
    <w:rsid w:val="00F6732B"/>
    <w:rsid w:val="00FE1CFE"/>
    <w:rsid w:val="00FF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header-1">
    <w:name w:val="17PRIL-header-1"/>
    <w:basedOn w:val="a"/>
    <w:next w:val="a"/>
    <w:uiPriority w:val="99"/>
    <w:rsid w:val="001A4D18"/>
    <w:pPr>
      <w:keepLines/>
      <w:tabs>
        <w:tab w:val="left" w:pos="60"/>
        <w:tab w:val="left" w:pos="1340"/>
        <w:tab w:val="right" w:leader="underscore" w:pos="6960"/>
        <w:tab w:val="right" w:leader="underscore" w:pos="9320"/>
      </w:tabs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vantGardeGothicC" w:hAnsi="AvantGardeGothicC" w:cs="AvantGardeGothicC"/>
      <w:color w:val="000000"/>
      <w:position w:val="14"/>
    </w:rPr>
  </w:style>
  <w:style w:type="paragraph" w:customStyle="1" w:styleId="17PRIL-header-2">
    <w:name w:val="17PRIL-header-2"/>
    <w:basedOn w:val="a"/>
    <w:next w:val="a"/>
    <w:uiPriority w:val="99"/>
    <w:rsid w:val="001A4D18"/>
    <w:pPr>
      <w:keepLines/>
      <w:tabs>
        <w:tab w:val="left" w:pos="60"/>
        <w:tab w:val="left" w:pos="1340"/>
        <w:tab w:val="right" w:leader="underscore" w:pos="6960"/>
        <w:tab w:val="right" w:leader="underscore" w:pos="9320"/>
      </w:tabs>
      <w:autoSpaceDE w:val="0"/>
      <w:autoSpaceDN w:val="0"/>
      <w:adjustRightInd w:val="0"/>
      <w:spacing w:before="113" w:after="57" w:line="240" w:lineRule="atLeast"/>
      <w:jc w:val="center"/>
      <w:textAlignment w:val="baseline"/>
    </w:pPr>
    <w:rPr>
      <w:rFonts w:ascii="AvantGardeGothicC" w:hAnsi="AvantGardeGothicC" w:cs="AvantGardeGothicC"/>
      <w:caps/>
      <w:color w:val="009CB9"/>
      <w:position w:val="-6"/>
      <w:sz w:val="20"/>
      <w:szCs w:val="20"/>
    </w:rPr>
  </w:style>
  <w:style w:type="paragraph" w:customStyle="1" w:styleId="17PRIL-txt">
    <w:name w:val="17PRIL-txt"/>
    <w:basedOn w:val="a"/>
    <w:next w:val="a"/>
    <w:uiPriority w:val="99"/>
    <w:rsid w:val="001A4D18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Myriad Pro" w:hAnsi="Myriad Pro" w:cs="Myriad Pro"/>
      <w:color w:val="000000"/>
      <w:sz w:val="20"/>
      <w:szCs w:val="20"/>
    </w:rPr>
  </w:style>
  <w:style w:type="paragraph" w:customStyle="1" w:styleId="17PRIL-txt-bull-1">
    <w:name w:val="17PRIL-txt-bull-1"/>
    <w:basedOn w:val="a"/>
    <w:uiPriority w:val="99"/>
    <w:rsid w:val="001A4D18"/>
    <w:pPr>
      <w:autoSpaceDE w:val="0"/>
      <w:autoSpaceDN w:val="0"/>
      <w:adjustRightInd w:val="0"/>
      <w:spacing w:after="0" w:line="288" w:lineRule="auto"/>
      <w:ind w:left="283" w:hanging="283"/>
      <w:jc w:val="both"/>
      <w:textAlignment w:val="center"/>
    </w:pPr>
    <w:rPr>
      <w:rFonts w:ascii="Myriad Pro" w:hAnsi="Myriad Pro" w:cs="Myriad Pro"/>
      <w:color w:val="000000"/>
      <w:sz w:val="20"/>
      <w:szCs w:val="20"/>
    </w:rPr>
  </w:style>
  <w:style w:type="paragraph" w:customStyle="1" w:styleId="17PRIL-txt-bull-2">
    <w:name w:val="17PRIL-txt-bull-2"/>
    <w:basedOn w:val="a"/>
    <w:uiPriority w:val="99"/>
    <w:rsid w:val="001A4D18"/>
    <w:pPr>
      <w:autoSpaceDE w:val="0"/>
      <w:autoSpaceDN w:val="0"/>
      <w:adjustRightInd w:val="0"/>
      <w:spacing w:after="0" w:line="288" w:lineRule="auto"/>
      <w:ind w:left="510" w:hanging="227"/>
      <w:jc w:val="both"/>
      <w:textAlignment w:val="center"/>
    </w:pPr>
    <w:rPr>
      <w:rFonts w:ascii="Myriad Pro" w:hAnsi="Myriad Pro" w:cs="Myriad Pro"/>
      <w:color w:val="000000"/>
      <w:sz w:val="20"/>
      <w:szCs w:val="20"/>
    </w:rPr>
  </w:style>
  <w:style w:type="paragraph" w:customStyle="1" w:styleId="14FootNOTE">
    <w:name w:val="14FootNOTE"/>
    <w:basedOn w:val="a"/>
    <w:next w:val="a"/>
    <w:uiPriority w:val="99"/>
    <w:rsid w:val="001A4D18"/>
    <w:pPr>
      <w:autoSpaceDE w:val="0"/>
      <w:autoSpaceDN w:val="0"/>
      <w:adjustRightInd w:val="0"/>
      <w:spacing w:after="0" w:line="288" w:lineRule="auto"/>
      <w:ind w:left="227" w:hanging="227"/>
      <w:textAlignment w:val="center"/>
    </w:pPr>
    <w:rPr>
      <w:rFonts w:ascii="Myriad Pro" w:hAnsi="Myriad Pro" w:cs="Myriad Pro"/>
      <w:color w:val="58585B"/>
      <w:sz w:val="16"/>
      <w:szCs w:val="16"/>
    </w:rPr>
  </w:style>
  <w:style w:type="character" w:customStyle="1" w:styleId="znFootNOTE">
    <w:name w:val="znFootNOTE"/>
    <w:uiPriority w:val="99"/>
    <w:rsid w:val="001A4D18"/>
    <w:rPr>
      <w:vertAlign w:val="superscript"/>
    </w:rPr>
  </w:style>
  <w:style w:type="character" w:customStyle="1" w:styleId="Italic">
    <w:name w:val="Italic"/>
    <w:uiPriority w:val="99"/>
    <w:rsid w:val="001A4D18"/>
    <w:rPr>
      <w:i/>
      <w:iCs/>
    </w:rPr>
  </w:style>
  <w:style w:type="paragraph" w:styleId="a3">
    <w:name w:val="header"/>
    <w:basedOn w:val="a"/>
    <w:link w:val="a4"/>
    <w:uiPriority w:val="99"/>
    <w:semiHidden/>
    <w:unhideWhenUsed/>
    <w:rsid w:val="001A4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4D18"/>
  </w:style>
  <w:style w:type="paragraph" w:styleId="a5">
    <w:name w:val="footer"/>
    <w:basedOn w:val="a"/>
    <w:link w:val="a6"/>
    <w:uiPriority w:val="99"/>
    <w:semiHidden/>
    <w:unhideWhenUsed/>
    <w:rsid w:val="001A4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4D18"/>
  </w:style>
  <w:style w:type="paragraph" w:styleId="a7">
    <w:name w:val="Balloon Text"/>
    <w:basedOn w:val="a"/>
    <w:link w:val="a8"/>
    <w:uiPriority w:val="99"/>
    <w:semiHidden/>
    <w:unhideWhenUsed/>
    <w:rsid w:val="001A4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D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838</Words>
  <Characters>6346</Characters>
  <Application>Microsoft Office Word</Application>
  <DocSecurity>0</DocSecurity>
  <Lines>105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tagureeva</dc:creator>
  <cp:lastModifiedBy>tagureeva</cp:lastModifiedBy>
  <cp:revision>4</cp:revision>
  <dcterms:created xsi:type="dcterms:W3CDTF">2020-09-28T17:55:00Z</dcterms:created>
  <dcterms:modified xsi:type="dcterms:W3CDTF">2020-09-29T15:42:00Z</dcterms:modified>
</cp:coreProperties>
</file>